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56" w:rsidRP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Письмо </w:t>
      </w:r>
      <w:bookmarkStart w:id="0" w:name="_GoBack"/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693</w:t>
      </w:r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23.04.2025г</w:t>
      </w:r>
      <w:bookmarkEnd w:id="0"/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15956" w:rsidRP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5956" w:rsidRP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>О методических рекомендациях</w:t>
      </w:r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вопросам подготовки к проведению летней оздоровительной кампании 2025 года.</w:t>
      </w:r>
    </w:p>
    <w:p w:rsid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56" w:rsidRPr="00F15956" w:rsidRDefault="00F15956" w:rsidP="00F15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5956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F15956" w:rsidRDefault="00F15956" w:rsidP="00F15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56" w:rsidRPr="00F15956" w:rsidRDefault="00F15956" w:rsidP="00F15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F15956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Министерства просвещения Российской Федерации от 02.04.2025 № АБ-1204/06 и с письмом ФГБОУ «Федеральный центр дополнительного образования и организации отдыха и оздоровления детей» от 01.04.2025 № 273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06-6655/06-04/25 от 23.04.2025г. МКУ «Управление образования»</w:t>
      </w:r>
      <w:r w:rsidRPr="00F15956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для руководства и использования в работе методические рекомендации по вопросам подготовки к проведению летней оздоровительной</w:t>
      </w:r>
      <w:proofErr w:type="gramEnd"/>
      <w:r w:rsidRPr="00F15956">
        <w:rPr>
          <w:rFonts w:ascii="Times New Roman" w:hAnsi="Times New Roman" w:cs="Times New Roman"/>
          <w:color w:val="000000"/>
          <w:sz w:val="28"/>
          <w:szCs w:val="28"/>
        </w:rPr>
        <w:t xml:space="preserve"> кампании 2025 года.</w:t>
      </w:r>
    </w:p>
    <w:p w:rsid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56" w:rsidRDefault="00F15956" w:rsidP="00F1595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F15956">
        <w:rPr>
          <w:rFonts w:ascii="Times New Roman" w:hAnsi="Times New Roman" w:cs="Times New Roman"/>
          <w:color w:val="000000"/>
          <w:sz w:val="28"/>
          <w:szCs w:val="28"/>
        </w:rPr>
        <w:t>Приложение: в электронном виде.</w:t>
      </w:r>
    </w:p>
    <w:p w:rsidR="00CF71E8" w:rsidRDefault="00CF71E8"/>
    <w:p w:rsidR="00F15956" w:rsidRPr="00F15956" w:rsidRDefault="00F15956">
      <w:pPr>
        <w:rPr>
          <w:rFonts w:ascii="Times New Roman" w:hAnsi="Times New Roman" w:cs="Times New Roman"/>
        </w:rPr>
      </w:pPr>
    </w:p>
    <w:p w:rsidR="00F15956" w:rsidRDefault="00F15956"/>
    <w:p w:rsidR="00F15956" w:rsidRPr="00AA6C7D" w:rsidRDefault="00F15956" w:rsidP="00F159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F15956" w:rsidRDefault="00F15956" w:rsidP="00F159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МКУ «Управление образования»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C7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A6C7D">
        <w:rPr>
          <w:rFonts w:ascii="Times New Roman" w:hAnsi="Times New Roman" w:cs="Times New Roman"/>
          <w:b/>
          <w:sz w:val="28"/>
          <w:szCs w:val="28"/>
        </w:rPr>
        <w:t xml:space="preserve">                      Исаева Х.Н.</w:t>
      </w:r>
    </w:p>
    <w:p w:rsidR="00F15956" w:rsidRDefault="00F15956" w:rsidP="00F159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15956" w:rsidRPr="00AA6C7D" w:rsidRDefault="00F15956" w:rsidP="00F1595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 xml:space="preserve">Исп.: </w:t>
      </w:r>
      <w:proofErr w:type="spellStart"/>
      <w:r w:rsidRPr="00AA6C7D">
        <w:rPr>
          <w:rFonts w:ascii="Times New Roman" w:hAnsi="Times New Roman" w:cs="Times New Roman"/>
          <w:i/>
          <w:sz w:val="24"/>
          <w:szCs w:val="24"/>
        </w:rPr>
        <w:t>Омарова</w:t>
      </w:r>
      <w:proofErr w:type="spellEnd"/>
      <w:r w:rsidRPr="00AA6C7D">
        <w:rPr>
          <w:rFonts w:ascii="Times New Roman" w:hAnsi="Times New Roman" w:cs="Times New Roman"/>
          <w:i/>
          <w:sz w:val="24"/>
          <w:szCs w:val="24"/>
        </w:rPr>
        <w:t xml:space="preserve"> З.М.</w:t>
      </w:r>
    </w:p>
    <w:p w:rsidR="00F15956" w:rsidRPr="00AA6C7D" w:rsidRDefault="00F15956" w:rsidP="00F1595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>Тел.: 8-928-250-82-71</w:t>
      </w:r>
    </w:p>
    <w:p w:rsidR="00F15956" w:rsidRDefault="00F15956"/>
    <w:sectPr w:rsidR="00F15956" w:rsidSect="00B9550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0A"/>
    <w:rsid w:val="00BD4F0A"/>
    <w:rsid w:val="00CF71E8"/>
    <w:rsid w:val="00F1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2025-04-23T11:27:00Z</dcterms:created>
  <dcterms:modified xsi:type="dcterms:W3CDTF">2025-04-23T11:33:00Z</dcterms:modified>
</cp:coreProperties>
</file>